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DF" w:rsidRDefault="00A626DF" w:rsidP="00A626DF">
      <w:pPr>
        <w:jc w:val="center"/>
      </w:pPr>
      <w:r>
        <w:t>Мероприятия, выполненные сетевой организацией в целях совершенствования деятельности по технологическому присоединению за 2016г.</w:t>
      </w:r>
    </w:p>
    <w:p w:rsidR="00A626DF" w:rsidRDefault="00A626DF" w:rsidP="00A626DF">
      <w:pPr>
        <w:jc w:val="center"/>
      </w:pPr>
    </w:p>
    <w:p w:rsidR="00A626DF" w:rsidRDefault="00A626DF" w:rsidP="00A62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- организован личный кабинет </w:t>
      </w:r>
      <w:r>
        <w:rPr>
          <w:rFonts w:ascii="Calibri" w:hAnsi="Calibri" w:cs="Calibri"/>
        </w:rPr>
        <w:t xml:space="preserve">о возможностью подачи заявки на осуществление технологического присоединения энергопринимающих устройств заявителей, указанных в </w:t>
      </w:r>
      <w:hyperlink r:id="rId5" w:history="1">
        <w:r>
          <w:rPr>
            <w:rStyle w:val="a3"/>
            <w:rFonts w:ascii="Calibri" w:hAnsi="Calibri" w:cs="Calibri"/>
            <w:u w:val="none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u w:val="none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кВ включительно посредством официального сайта сетевой организации.</w:t>
      </w:r>
    </w:p>
    <w:p w:rsidR="00A626DF" w:rsidRDefault="00A626DF" w:rsidP="00A62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626DF" w:rsidRDefault="00A626DF" w:rsidP="00A626DF"/>
    <w:p w:rsidR="00937972" w:rsidRDefault="00937972">
      <w:bookmarkStart w:id="0" w:name="_GoBack"/>
      <w:bookmarkEnd w:id="0"/>
    </w:p>
    <w:sectPr w:rsidR="0093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9E"/>
    <w:rsid w:val="006C2F9E"/>
    <w:rsid w:val="00937972"/>
    <w:rsid w:val="00A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EE627CB3B706ACE4BE0C94334AB4EB89509731CEB8E734C6488D1CBC98C014979A6F2D4872D55Y2Z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E0C94334AB4EB89509731CEB8E734C6488D1CBC98C014979A6F5D4Y8ZFH" TargetMode="External"/><Relationship Id="rId5" Type="http://schemas.openxmlformats.org/officeDocument/2006/relationships/hyperlink" Target="consultantplus://offline/ref=7B5EE627CB3B706ACE4BE0C94334AB4EB89509731CEB8E734C6488D1CBC98C014979A6F7D7Y8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2017-02-14T03:04:00Z</dcterms:created>
  <dcterms:modified xsi:type="dcterms:W3CDTF">2017-02-14T03:04:00Z</dcterms:modified>
</cp:coreProperties>
</file>