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B" w:rsidRPr="00920C81" w:rsidRDefault="007E22EB" w:rsidP="007E22EB">
      <w:pPr>
        <w:jc w:val="center"/>
        <w:rPr>
          <w:b/>
          <w:sz w:val="24"/>
        </w:rPr>
      </w:pPr>
      <w:r w:rsidRPr="00920C81">
        <w:rPr>
          <w:b/>
          <w:sz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 w:rsidRPr="00920C81">
        <w:rPr>
          <w:b/>
          <w:sz w:val="24"/>
        </w:rPr>
        <w:t>кВ</w:t>
      </w:r>
      <w:proofErr w:type="spellEnd"/>
      <w:r w:rsidRPr="00920C81">
        <w:rPr>
          <w:b/>
          <w:sz w:val="24"/>
        </w:rPr>
        <w:t xml:space="preserve"> и выше, МВт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5736"/>
        <w:gridCol w:w="1944"/>
        <w:gridCol w:w="1944"/>
        <w:gridCol w:w="1944"/>
      </w:tblGrid>
      <w:tr w:rsidR="007E22EB" w:rsidTr="004E4B90">
        <w:trPr>
          <w:trHeight w:val="59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EB" w:rsidRPr="00AE6BD8" w:rsidRDefault="007E22EB" w:rsidP="004E4B90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EB" w:rsidRPr="00AE6BD8" w:rsidRDefault="007E22EB" w:rsidP="004E4B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 питания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EB" w:rsidRPr="00AE6BD8" w:rsidRDefault="007E22EB" w:rsidP="004E4B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Разрешенная мощность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EB" w:rsidRPr="00AE6BD8" w:rsidRDefault="007E22EB" w:rsidP="004E4B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Потребляемая мощность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свободной мощности</w:t>
            </w:r>
          </w:p>
        </w:tc>
      </w:tr>
      <w:tr w:rsidR="007E22EB" w:rsidTr="004E4B90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7E22EB" w:rsidRPr="00E91EDB" w:rsidRDefault="007E22EB" w:rsidP="004E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1 квартал 2016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 xml:space="preserve">", РУ - 35кВ, </w:t>
            </w:r>
            <w:proofErr w:type="spellStart"/>
            <w:r>
              <w:t>яч</w:t>
            </w:r>
            <w:proofErr w:type="spellEnd"/>
            <w:r>
              <w:t>.№ 8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ТЭЦ-11   110/35/10кВ ЗРУ-35 </w:t>
            </w:r>
            <w:proofErr w:type="spellStart"/>
            <w:r>
              <w:t>кВ</w:t>
            </w:r>
            <w:proofErr w:type="spellEnd"/>
            <w:r>
              <w:t xml:space="preserve">  </w:t>
            </w:r>
            <w:proofErr w:type="spellStart"/>
            <w:r>
              <w:t>яч</w:t>
            </w:r>
            <w:proofErr w:type="spellEnd"/>
            <w:r>
              <w:t>. 9, яч.10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</w:tcPr>
          <w:p w:rsidR="007E22EB" w:rsidRPr="00E91ED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 ПС 110/35/10кВ Тяговая Половина, РУ - 35кВ, </w:t>
            </w:r>
            <w:proofErr w:type="spellStart"/>
            <w:r>
              <w:t>яч</w:t>
            </w:r>
            <w:proofErr w:type="spellEnd"/>
            <w:r>
              <w:t>. 1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</w:tcPr>
          <w:p w:rsidR="007E22EB" w:rsidRPr="00E91ED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500/110/35 </w:t>
            </w:r>
            <w:proofErr w:type="spellStart"/>
            <w:r>
              <w:t>кВ</w:t>
            </w:r>
            <w:proofErr w:type="spellEnd"/>
            <w:r>
              <w:t xml:space="preserve">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Pr="00E91ED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>ПС-110/35/10кВ "Туристская", РУ 35кВ, ф. "</w:t>
            </w:r>
            <w:proofErr w:type="spellStart"/>
            <w:r>
              <w:t>Н.Кочергат</w:t>
            </w:r>
            <w:proofErr w:type="spellEnd"/>
            <w:r>
              <w:t>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  <w:tr w:rsidR="007E22EB" w:rsidTr="004E4B90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2 квартал 2016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 xml:space="preserve">", РУ - 35кВ, </w:t>
            </w:r>
            <w:proofErr w:type="spellStart"/>
            <w:r>
              <w:t>яч</w:t>
            </w:r>
            <w:proofErr w:type="spellEnd"/>
            <w:r>
              <w:t>.№ 8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ТЭЦ-11   110/35/10кВ ЗРУ-35 </w:t>
            </w:r>
            <w:proofErr w:type="spellStart"/>
            <w:r>
              <w:t>кВ</w:t>
            </w:r>
            <w:proofErr w:type="spellEnd"/>
            <w:r>
              <w:t xml:space="preserve">  </w:t>
            </w:r>
            <w:proofErr w:type="spellStart"/>
            <w:r>
              <w:t>яч</w:t>
            </w:r>
            <w:proofErr w:type="spellEnd"/>
            <w:r>
              <w:t>. 9, яч.10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 ПС 110/35/10кВ Тяговая Половина, РУ - 35кВ, </w:t>
            </w:r>
            <w:proofErr w:type="spellStart"/>
            <w:r>
              <w:t>яч</w:t>
            </w:r>
            <w:proofErr w:type="spellEnd"/>
            <w:r>
              <w:t>. 1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500/110/35 </w:t>
            </w:r>
            <w:proofErr w:type="spellStart"/>
            <w:r>
              <w:t>кВ</w:t>
            </w:r>
            <w:proofErr w:type="spellEnd"/>
            <w:r>
              <w:t xml:space="preserve">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>ПС-110/35/10кВ "Туристская", РУ 35кВ, ф. "</w:t>
            </w:r>
            <w:proofErr w:type="spellStart"/>
            <w:r>
              <w:t>Н.Кочергат</w:t>
            </w:r>
            <w:proofErr w:type="spellEnd"/>
            <w:r>
              <w:t>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  <w:tr w:rsidR="007E22EB" w:rsidTr="004E4B90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за 3 квартал 2016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 xml:space="preserve">", РУ - 35кВ, </w:t>
            </w:r>
            <w:proofErr w:type="spellStart"/>
            <w:r>
              <w:t>яч</w:t>
            </w:r>
            <w:proofErr w:type="spellEnd"/>
            <w:r>
              <w:t>.№ 8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ТЭЦ-11   110/35/10кВ ЗРУ-35 </w:t>
            </w:r>
            <w:proofErr w:type="spellStart"/>
            <w:r>
              <w:t>кВ</w:t>
            </w:r>
            <w:proofErr w:type="spellEnd"/>
            <w:r>
              <w:t xml:space="preserve">  </w:t>
            </w:r>
            <w:proofErr w:type="spellStart"/>
            <w:r>
              <w:t>яч</w:t>
            </w:r>
            <w:proofErr w:type="spellEnd"/>
            <w:r>
              <w:t>. 9, яч.10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 ПС 110/35/10кВ Тяговая Половина, РУ - 35кВ, </w:t>
            </w:r>
            <w:proofErr w:type="spellStart"/>
            <w:r>
              <w:t>яч</w:t>
            </w:r>
            <w:proofErr w:type="spellEnd"/>
            <w:r>
              <w:t>. 1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500/110/35 </w:t>
            </w:r>
            <w:proofErr w:type="spellStart"/>
            <w:r>
              <w:t>кВ</w:t>
            </w:r>
            <w:proofErr w:type="spellEnd"/>
            <w:r>
              <w:t xml:space="preserve">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>ПС-110/35/10кВ "Туристская", РУ 35кВ, ф. "</w:t>
            </w:r>
            <w:proofErr w:type="spellStart"/>
            <w:r>
              <w:t>Н.Кочергат</w:t>
            </w:r>
            <w:proofErr w:type="spellEnd"/>
            <w:r>
              <w:t>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</w:tbl>
    <w:p w:rsidR="007E22EB" w:rsidRDefault="007E22EB" w:rsidP="007E22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5736"/>
        <w:gridCol w:w="1944"/>
        <w:gridCol w:w="1944"/>
        <w:gridCol w:w="1944"/>
      </w:tblGrid>
      <w:tr w:rsidR="007E22EB" w:rsidTr="004E4B90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 4 квартал 2016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 xml:space="preserve">", РУ - 35кВ, </w:t>
            </w:r>
            <w:proofErr w:type="spellStart"/>
            <w:r>
              <w:t>яч</w:t>
            </w:r>
            <w:proofErr w:type="spellEnd"/>
            <w:r>
              <w:t>.№ 8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ТЭЦ-11   110/35/10кВ ЗРУ-35 </w:t>
            </w:r>
            <w:proofErr w:type="spellStart"/>
            <w:r>
              <w:t>кВ</w:t>
            </w:r>
            <w:proofErr w:type="spellEnd"/>
            <w:r>
              <w:t xml:space="preserve">  </w:t>
            </w:r>
            <w:proofErr w:type="spellStart"/>
            <w:r>
              <w:t>яч</w:t>
            </w:r>
            <w:proofErr w:type="spellEnd"/>
            <w:r>
              <w:t>. 9, яч.10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7E22EB" w:rsidRDefault="007E22EB" w:rsidP="004E4B90">
            <w:r>
              <w:t xml:space="preserve"> ПС 110/35/10кВ Тяговая Половина, РУ - 35кВ, </w:t>
            </w:r>
            <w:proofErr w:type="spellStart"/>
            <w:r>
              <w:t>яч</w:t>
            </w:r>
            <w:proofErr w:type="spellEnd"/>
            <w:r>
              <w:t>. 1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500/110/35 </w:t>
            </w:r>
            <w:proofErr w:type="spellStart"/>
            <w:r>
              <w:t>кВ</w:t>
            </w:r>
            <w:proofErr w:type="spellEnd"/>
            <w:r>
              <w:t xml:space="preserve">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7E22EB" w:rsidTr="004E4B90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7E22EB" w:rsidRDefault="007E22EB" w:rsidP="004E4B90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7E22EB" w:rsidRDefault="007E22EB" w:rsidP="004E4B90">
            <w:r>
              <w:t>ПС-110/35/10кВ "Туристская", РУ 35кВ, ф. "</w:t>
            </w:r>
            <w:proofErr w:type="spellStart"/>
            <w:r>
              <w:t>Н.Кочергат</w:t>
            </w:r>
            <w:proofErr w:type="spellEnd"/>
            <w:r>
              <w:t>"</w:t>
            </w:r>
          </w:p>
        </w:tc>
        <w:tc>
          <w:tcPr>
            <w:tcW w:w="1944" w:type="dxa"/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7E22EB" w:rsidRDefault="007E22EB" w:rsidP="004E4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</w:tr>
    </w:tbl>
    <w:p w:rsidR="007E22EB" w:rsidRDefault="007E22EB" w:rsidP="007E22EB">
      <w:pPr>
        <w:rPr>
          <w:sz w:val="24"/>
        </w:rPr>
      </w:pPr>
    </w:p>
    <w:p w:rsidR="007E22EB" w:rsidRPr="004169AF" w:rsidRDefault="007E22EB" w:rsidP="007E22EB">
      <w:pPr>
        <w:tabs>
          <w:tab w:val="left" w:pos="21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4169AF">
        <w:rPr>
          <w:rFonts w:ascii="Times New Roman" w:hAnsi="Times New Roman" w:cs="Times New Roman"/>
          <w:sz w:val="24"/>
        </w:rPr>
        <w:t>ачальник ОДС</w:t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41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169AF">
        <w:rPr>
          <w:rFonts w:ascii="Times New Roman" w:hAnsi="Times New Roman" w:cs="Times New Roman"/>
          <w:sz w:val="24"/>
        </w:rPr>
        <w:t>В. А. Игнатьев</w:t>
      </w:r>
    </w:p>
    <w:p w:rsidR="007E22EB" w:rsidRPr="00FA1F7C" w:rsidRDefault="007E22EB" w:rsidP="007E22EB">
      <w:pPr>
        <w:rPr>
          <w:sz w:val="24"/>
        </w:rPr>
      </w:pPr>
    </w:p>
    <w:p w:rsidR="000C48BD" w:rsidRDefault="000C48BD"/>
    <w:sectPr w:rsidR="000C48BD" w:rsidSect="00083519">
      <w:headerReference w:type="default" r:id="rId5"/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06" w:rsidRPr="002C1F06" w:rsidRDefault="007E22EB">
    <w:pPr>
      <w:pStyle w:val="a6"/>
      <w:rPr>
        <w:sz w:val="16"/>
      </w:rPr>
    </w:pPr>
    <w:r w:rsidRPr="002C1F06">
      <w:rPr>
        <w:sz w:val="16"/>
      </w:rPr>
      <w:t>\\Ods-comp\важные документы\ОДС\Сайт информация\Приказ 302, п. 16, 17\Версия - 2.docx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06" w:rsidRDefault="007E22EB">
    <w:pPr>
      <w:pStyle w:val="a4"/>
      <w:rPr>
        <w:color w:val="808080" w:themeColor="background1" w:themeShade="80"/>
        <w:sz w:val="16"/>
        <w:szCs w:val="16"/>
      </w:rPr>
    </w:pPr>
    <w:r w:rsidRPr="002C1F06">
      <w:rPr>
        <w:noProof/>
        <w:color w:val="808080" w:themeColor="background1" w:themeShade="80"/>
        <w:sz w:val="16"/>
        <w:szCs w:val="16"/>
        <w:lang w:eastAsia="ru-RU"/>
      </w:rPr>
      <w:drawing>
        <wp:inline distT="0" distB="0" distL="0" distR="0" wp14:anchorId="0AE52ED9" wp14:editId="1542E3D2">
          <wp:extent cx="2419350" cy="64818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эмблема+надпис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845" cy="65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F06" w:rsidRPr="002C1F06" w:rsidRDefault="007E22EB">
    <w:pPr>
      <w:pStyle w:val="a4"/>
      <w:rPr>
        <w:color w:val="808080" w:themeColor="background1" w:themeShade="80"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3"/>
    <w:rsid w:val="000C48BD"/>
    <w:rsid w:val="007E22EB"/>
    <w:rsid w:val="00B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2EB"/>
  </w:style>
  <w:style w:type="paragraph" w:styleId="a6">
    <w:name w:val="footer"/>
    <w:basedOn w:val="a"/>
    <w:link w:val="a7"/>
    <w:uiPriority w:val="99"/>
    <w:unhideWhenUsed/>
    <w:rsid w:val="007E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2EB"/>
  </w:style>
  <w:style w:type="paragraph" w:styleId="a8">
    <w:name w:val="Balloon Text"/>
    <w:basedOn w:val="a"/>
    <w:link w:val="a9"/>
    <w:uiPriority w:val="99"/>
    <w:semiHidden/>
    <w:unhideWhenUsed/>
    <w:rsid w:val="007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2EB"/>
  </w:style>
  <w:style w:type="paragraph" w:styleId="a6">
    <w:name w:val="footer"/>
    <w:basedOn w:val="a"/>
    <w:link w:val="a7"/>
    <w:uiPriority w:val="99"/>
    <w:unhideWhenUsed/>
    <w:rsid w:val="007E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2EB"/>
  </w:style>
  <w:style w:type="paragraph" w:styleId="a8">
    <w:name w:val="Balloon Text"/>
    <w:basedOn w:val="a"/>
    <w:link w:val="a9"/>
    <w:uiPriority w:val="99"/>
    <w:semiHidden/>
    <w:unhideWhenUsed/>
    <w:rsid w:val="007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2017-02-14T03:24:00Z</dcterms:created>
  <dcterms:modified xsi:type="dcterms:W3CDTF">2017-02-14T03:24:00Z</dcterms:modified>
</cp:coreProperties>
</file>